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1538" w14:textId="77777777" w:rsidR="002535BE" w:rsidRPr="00564B0D" w:rsidRDefault="002535BE" w:rsidP="002535BE">
      <w:pPr>
        <w:rPr>
          <w:b/>
          <w:bCs/>
        </w:rPr>
      </w:pPr>
      <w:r w:rsidRPr="00564B0D">
        <w:rPr>
          <w:b/>
          <w:bCs/>
        </w:rPr>
        <w:t>Lord, teach us to pray</w:t>
      </w:r>
    </w:p>
    <w:p w14:paraId="187ED080" w14:textId="77777777" w:rsidR="002535BE" w:rsidRDefault="002535BE" w:rsidP="002535BE">
      <w:r>
        <w:t>Luke 11:1 tells us that one day, after Jesus finished praying, one of his disciples asked him to teach them to pray. Will you make the same request today?</w:t>
      </w:r>
    </w:p>
    <w:p w14:paraId="54117918" w14:textId="77777777" w:rsidR="002535BE" w:rsidRDefault="002535BE" w:rsidP="002535BE">
      <w:r>
        <w:t>The disciples were already familiar with prayer and you may be, too. Attendance at religious services, family customs,  knowledge of prayer-filled Scriptures, and having friends who pray all influence perception of how to pray. Jesus’ disciples had witnessed the powerful effect of Jesus’ prayers as he healed the sick, provided for the needy, and proclaimed the kingdom of God. They knew Jesus prayed with authority and not for show as the synagogue leaders did.</w:t>
      </w:r>
    </w:p>
    <w:p w14:paraId="3D5F6935" w14:textId="77777777" w:rsidR="002535BE" w:rsidRDefault="002535BE" w:rsidP="002535BE">
      <w:r>
        <w:t>What did the disciples really want? Did they aspire to do what Jesus did? Were they seeking to change lives, their own included? Did they sense the inadequacy of rote prayers and hunger for more? The reasons don’t matter. Anyone can say “Lord, teach me to pray.” Jesus responded by teaching them what we know as The Lord’s Prayer.</w:t>
      </w:r>
    </w:p>
    <w:p w14:paraId="4356D6B6" w14:textId="0F9CC896" w:rsidR="00D51B73" w:rsidRDefault="002535BE" w:rsidP="002535BE">
      <w:pPr>
        <w:rPr>
          <w:rStyle w:val="woj"/>
        </w:rPr>
      </w:pPr>
      <w:r w:rsidRPr="003416F0">
        <w:rPr>
          <w:rStyle w:val="woj"/>
          <w:i/>
          <w:iCs/>
        </w:rPr>
        <w:t xml:space="preserve">“This, then, is how you should pray: “‘Our Father in heaven, hallowed be your name, your kingdom come, your will be done, on earth as it is in heaven. Give us today our daily bread. And forgive us our debts, as we also have forgiven our debtors. And lead us not into temptation, but deliver us from the evil one.” </w:t>
      </w:r>
      <w:r>
        <w:rPr>
          <w:rStyle w:val="woj"/>
        </w:rPr>
        <w:t>Matthew 6:9-13</w:t>
      </w:r>
    </w:p>
    <w:p w14:paraId="3211D1ED" w14:textId="77777777" w:rsidR="00701CFF" w:rsidRDefault="00701CFF" w:rsidP="00701CFF">
      <w:pPr>
        <w:rPr>
          <w:rStyle w:val="woj"/>
        </w:rPr>
      </w:pPr>
      <w:r>
        <w:rPr>
          <w:rStyle w:val="woj"/>
        </w:rPr>
        <w:t>Is the Holy Spirit prompting you to take the next step on your prayer journey? You could</w:t>
      </w:r>
    </w:p>
    <w:p w14:paraId="70AF2F5C" w14:textId="77777777" w:rsidR="00701CFF" w:rsidRDefault="00701CFF" w:rsidP="00701CFF">
      <w:pPr>
        <w:pStyle w:val="ListParagraph"/>
        <w:numPr>
          <w:ilvl w:val="0"/>
          <w:numId w:val="1"/>
        </w:numPr>
      </w:pPr>
      <w:r>
        <w:t>Pray The Lord’s Prayer each day</w:t>
      </w:r>
    </w:p>
    <w:p w14:paraId="0BB8DA74" w14:textId="77777777" w:rsidR="00701CFF" w:rsidRDefault="00701CFF" w:rsidP="00701CFF">
      <w:pPr>
        <w:pStyle w:val="ListParagraph"/>
        <w:numPr>
          <w:ilvl w:val="0"/>
          <w:numId w:val="1"/>
        </w:numPr>
      </w:pPr>
      <w:r>
        <w:t>Praise God for who he is and what he has done in your life</w:t>
      </w:r>
    </w:p>
    <w:p w14:paraId="4DA15BB2" w14:textId="602565A0" w:rsidR="00701CFF" w:rsidRDefault="00701CFF" w:rsidP="00701CFF">
      <w:pPr>
        <w:pStyle w:val="ListParagraph"/>
        <w:numPr>
          <w:ilvl w:val="0"/>
          <w:numId w:val="1"/>
        </w:numPr>
      </w:pPr>
      <w:r>
        <w:t>Pray, reflect, and seek God during the US Brethren In Christ’s annual week of prayer and fasting</w:t>
      </w:r>
      <w:r w:rsidR="000510F5">
        <w:t>.</w:t>
      </w:r>
      <w:r>
        <w:br/>
        <w:t>The theme for this year and next year is</w:t>
      </w:r>
      <w:r w:rsidRPr="000510F5">
        <w:rPr>
          <w:i/>
          <w:iCs/>
        </w:rPr>
        <w:t xml:space="preserve"> </w:t>
      </w:r>
      <w:r w:rsidR="000510F5" w:rsidRPr="000510F5">
        <w:rPr>
          <w:i/>
          <w:iCs/>
        </w:rPr>
        <w:t>I</w:t>
      </w:r>
      <w:r w:rsidRPr="000510F5">
        <w:rPr>
          <w:i/>
          <w:iCs/>
        </w:rPr>
        <w:t>dentity</w:t>
      </w:r>
      <w:r w:rsidRPr="008518CB">
        <w:rPr>
          <w:i/>
          <w:iCs/>
        </w:rPr>
        <w:t xml:space="preserve"> In Action: Practicing The Core Values Of The BIC</w:t>
      </w:r>
      <w:r>
        <w:t>.</w:t>
      </w:r>
      <w:r>
        <w:br/>
        <w:t xml:space="preserve">This year’s prayer guide is available at </w:t>
      </w:r>
      <w:hyperlink r:id="rId5" w:history="1">
        <w:r>
          <w:rPr>
            <w:rStyle w:val="Hyperlink"/>
          </w:rPr>
          <w:t>https://bicus.org/resources/prayer/week-prayer-fasting/</w:t>
        </w:r>
      </w:hyperlink>
      <w:r>
        <w:t>.</w:t>
      </w:r>
    </w:p>
    <w:p w14:paraId="191F4B61" w14:textId="77777777" w:rsidR="00042818" w:rsidRDefault="00042818" w:rsidP="00042818">
      <w:r>
        <w:t>Learn to pray by praying.</w:t>
      </w:r>
    </w:p>
    <w:p w14:paraId="6BD3A946" w14:textId="77777777" w:rsidR="00701CFF" w:rsidRDefault="00701CFF" w:rsidP="002535BE"/>
    <w:sectPr w:rsidR="00701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58BB"/>
    <w:multiLevelType w:val="hybridMultilevel"/>
    <w:tmpl w:val="6BEA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1970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03"/>
    <w:rsid w:val="00042818"/>
    <w:rsid w:val="000510F5"/>
    <w:rsid w:val="001D6B96"/>
    <w:rsid w:val="002535BE"/>
    <w:rsid w:val="003C0115"/>
    <w:rsid w:val="00497103"/>
    <w:rsid w:val="00701CFF"/>
    <w:rsid w:val="00962723"/>
    <w:rsid w:val="00BE3B0E"/>
    <w:rsid w:val="00D51B73"/>
    <w:rsid w:val="00D8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3F93"/>
  <w15:chartTrackingRefBased/>
  <w15:docId w15:val="{A6059BC5-0533-4394-B9B0-A0DD7891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2535BE"/>
  </w:style>
  <w:style w:type="character" w:styleId="Hyperlink">
    <w:name w:val="Hyperlink"/>
    <w:basedOn w:val="DefaultParagraphFont"/>
    <w:uiPriority w:val="99"/>
    <w:semiHidden/>
    <w:unhideWhenUsed/>
    <w:rsid w:val="00701CFF"/>
    <w:rPr>
      <w:color w:val="0000FF"/>
      <w:u w:val="single"/>
    </w:rPr>
  </w:style>
  <w:style w:type="paragraph" w:styleId="ListParagraph">
    <w:name w:val="List Paragraph"/>
    <w:basedOn w:val="Normal"/>
    <w:uiPriority w:val="34"/>
    <w:qFormat/>
    <w:rsid w:val="00701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cus.org/resources/prayer/week-prayer-fa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Lynn</dc:creator>
  <cp:keywords/>
  <dc:description/>
  <cp:lastModifiedBy>Debbie Lynn</cp:lastModifiedBy>
  <cp:revision>9</cp:revision>
  <dcterms:created xsi:type="dcterms:W3CDTF">2022-12-09T21:28:00Z</dcterms:created>
  <dcterms:modified xsi:type="dcterms:W3CDTF">2022-12-22T14:08:00Z</dcterms:modified>
</cp:coreProperties>
</file>